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F" w:rsidRPr="00CB5CF6" w:rsidRDefault="00CB5CF6" w:rsidP="00CB5CF6">
      <w:pPr>
        <w:pStyle w:val="Style1"/>
        <w:widowControl/>
        <w:ind w:right="1301"/>
        <w:jc w:val="left"/>
        <w:rPr>
          <w:b/>
          <w:bCs/>
        </w:rPr>
      </w:pPr>
      <w:r>
        <w:rPr>
          <w:rStyle w:val="FontStyle11"/>
          <w:lang w:val="en-US"/>
        </w:rPr>
        <w:t xml:space="preserve">        </w:t>
      </w:r>
      <w:r w:rsidR="0069479E">
        <w:rPr>
          <w:rStyle w:val="FontStyle11"/>
        </w:rPr>
        <w:t xml:space="preserve"> Пояснительная записка</w:t>
      </w:r>
      <w:bookmarkStart w:id="0" w:name="_GoBack"/>
      <w:bookmarkEnd w:id="0"/>
    </w:p>
    <w:p w:rsidR="004A6B0F" w:rsidRDefault="0069479E" w:rsidP="00255B6F">
      <w:pPr>
        <w:pStyle w:val="Style2"/>
        <w:widowControl/>
        <w:spacing w:before="130" w:line="307" w:lineRule="exact"/>
        <w:ind w:firstLine="720"/>
        <w:jc w:val="left"/>
        <w:rPr>
          <w:rStyle w:val="FontStyle12"/>
        </w:rPr>
      </w:pPr>
      <w:r>
        <w:rPr>
          <w:rStyle w:val="FontStyle12"/>
        </w:rPr>
        <w:t>Астрономия является областью знаний, в которой объединяются все предметы естественнонаучного цикла в применении к исследованию Вселенной. В последние годы астрономия претерпевает настоящую революцию, связанную с новыми методами наблюдений: радиоинтерферометрия, космическая астрономия. Очень много нового принесли такие проекты, как космический телескоп имени Хаббла, миссии Ра</w:t>
      </w:r>
      <w:r w:rsidR="00D310AB">
        <w:rPr>
          <w:rStyle w:val="FontStyle12"/>
          <w:lang w:val="en-US"/>
        </w:rPr>
        <w:t>thfinder</w:t>
      </w:r>
      <w:r>
        <w:rPr>
          <w:rStyle w:val="FontStyle12"/>
        </w:rPr>
        <w:t xml:space="preserve"> (марсоход) и </w:t>
      </w:r>
      <w:r w:rsidR="00D310AB">
        <w:rPr>
          <w:rStyle w:val="FontStyle12"/>
          <w:lang w:val="en-US"/>
        </w:rPr>
        <w:t>Galileo</w:t>
      </w:r>
      <w:r>
        <w:rPr>
          <w:rStyle w:val="FontStyle12"/>
        </w:rPr>
        <w:t xml:space="preserve"> (искусственный спутник Юпитера), завершенный проект Н</w:t>
      </w:r>
      <w:r w:rsidR="00D310AB">
        <w:rPr>
          <w:rStyle w:val="FontStyle12"/>
          <w:lang w:val="en-US"/>
        </w:rPr>
        <w:t>i</w:t>
      </w:r>
      <w:r>
        <w:rPr>
          <w:rStyle w:val="FontStyle12"/>
        </w:rPr>
        <w:t>ррагсо</w:t>
      </w:r>
      <w:r w:rsidR="00D310AB">
        <w:rPr>
          <w:rStyle w:val="FontStyle12"/>
          <w:lang w:val="en-US"/>
        </w:rPr>
        <w:t>s</w:t>
      </w:r>
      <w:r>
        <w:rPr>
          <w:rStyle w:val="FontStyle12"/>
        </w:rPr>
        <w:t xml:space="preserve"> (точнейший каталог 100 </w:t>
      </w:r>
      <w:r w:rsidR="00D310AB" w:rsidRPr="00D310AB">
        <w:rPr>
          <w:rStyle w:val="FontStyle12"/>
        </w:rPr>
        <w:t>000</w:t>
      </w:r>
      <w:r>
        <w:rPr>
          <w:rStyle w:val="FontStyle12"/>
        </w:rPr>
        <w:t xml:space="preserve"> звезд). Появились новые математические методы обработки наблюдений. Для доступа к информации широко используется компьютерная сеть </w:t>
      </w:r>
      <w:r w:rsidR="00D310AB">
        <w:rPr>
          <w:rStyle w:val="FontStyle12"/>
          <w:lang w:val="en-US"/>
        </w:rPr>
        <w:t>Internet</w:t>
      </w:r>
      <w:r>
        <w:rPr>
          <w:rStyle w:val="FontStyle12"/>
        </w:rPr>
        <w:t>.</w:t>
      </w:r>
    </w:p>
    <w:p w:rsidR="004A6B0F" w:rsidRDefault="0069479E" w:rsidP="00255B6F">
      <w:pPr>
        <w:pStyle w:val="Style2"/>
        <w:widowControl/>
        <w:spacing w:before="5" w:line="307" w:lineRule="exact"/>
        <w:ind w:firstLine="720"/>
        <w:jc w:val="left"/>
        <w:rPr>
          <w:rStyle w:val="FontStyle12"/>
        </w:rPr>
      </w:pPr>
      <w:r>
        <w:rPr>
          <w:rStyle w:val="FontStyle12"/>
        </w:rPr>
        <w:t>Астрономия знакомит учащихся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 о непрерывно происходящей эволюции нашей планеты, всех космических тел и их систем, а так же Вселенной.</w:t>
      </w:r>
    </w:p>
    <w:p w:rsidR="004A6B0F" w:rsidRDefault="0069479E" w:rsidP="00255B6F">
      <w:pPr>
        <w:pStyle w:val="Style2"/>
        <w:widowControl/>
        <w:spacing w:before="10" w:line="307" w:lineRule="exact"/>
        <w:ind w:firstLine="720"/>
        <w:jc w:val="left"/>
        <w:rPr>
          <w:rStyle w:val="FontStyle12"/>
        </w:rPr>
      </w:pPr>
      <w:r>
        <w:rPr>
          <w:rStyle w:val="FontStyle12"/>
        </w:rPr>
        <w:t>Рабочая программа по астрономии составлена на основе программы: Астрономия. Базовый уровень 11 класс: учебно-методическое пособие</w:t>
      </w:r>
      <w:r w:rsidR="00D310AB">
        <w:rPr>
          <w:rStyle w:val="FontStyle12"/>
        </w:rPr>
        <w:t xml:space="preserve"> </w:t>
      </w:r>
      <w:r>
        <w:rPr>
          <w:rStyle w:val="FontStyle12"/>
        </w:rPr>
        <w:t>/Е.К. Страут. - М.</w:t>
      </w:r>
      <w:r w:rsidR="00D310AB">
        <w:rPr>
          <w:rStyle w:val="FontStyle12"/>
        </w:rPr>
        <w:t xml:space="preserve">6 </w:t>
      </w:r>
      <w:r>
        <w:rPr>
          <w:rStyle w:val="FontStyle12"/>
        </w:rPr>
        <w:t>Дрофа, 2017</w:t>
      </w:r>
      <w:r w:rsidR="00D310AB">
        <w:rPr>
          <w:rStyle w:val="FontStyle12"/>
        </w:rPr>
        <w:t>/</w:t>
      </w:r>
      <w:r>
        <w:rPr>
          <w:rStyle w:val="FontStyle12"/>
        </w:rPr>
        <w:t>.</w:t>
      </w:r>
    </w:p>
    <w:p w:rsidR="00D310AB" w:rsidRDefault="0069479E" w:rsidP="00255B6F">
      <w:pPr>
        <w:pStyle w:val="Style3"/>
        <w:widowControl/>
        <w:spacing w:before="5"/>
        <w:ind w:firstLine="720"/>
        <w:rPr>
          <w:rStyle w:val="FontStyle11"/>
        </w:rPr>
      </w:pPr>
      <w:r>
        <w:rPr>
          <w:rStyle w:val="FontStyle12"/>
        </w:rPr>
        <w:t xml:space="preserve">Изучение  астрономии  на  базовом  уровне среднего  (полного) общего образования направлено на достижение следующих </w:t>
      </w:r>
      <w:r>
        <w:rPr>
          <w:rStyle w:val="FontStyle11"/>
        </w:rPr>
        <w:t xml:space="preserve">целей: </w:t>
      </w:r>
    </w:p>
    <w:p w:rsidR="004A6B0F" w:rsidRDefault="0069479E" w:rsidP="00255B6F">
      <w:pPr>
        <w:pStyle w:val="Style3"/>
        <w:widowControl/>
        <w:spacing w:before="5"/>
        <w:ind w:firstLine="720"/>
        <w:rPr>
          <w:rStyle w:val="FontStyle12"/>
        </w:rPr>
      </w:pPr>
      <w:r>
        <w:rPr>
          <w:rStyle w:val="FontStyle12"/>
        </w:rPr>
        <w:t>-осознание принципиальной роли астрономии в  познании фундаментальных законов   природы   и   формировании   современной естественно-научной картины мира;</w:t>
      </w:r>
    </w:p>
    <w:p w:rsidR="004A6B0F" w:rsidRDefault="0069479E" w:rsidP="00255B6F">
      <w:pPr>
        <w:pStyle w:val="Style3"/>
        <w:widowControl/>
        <w:spacing w:before="5"/>
        <w:ind w:firstLine="720"/>
        <w:rPr>
          <w:rStyle w:val="FontStyle12"/>
        </w:rPr>
      </w:pPr>
      <w:r>
        <w:rPr>
          <w:rStyle w:val="FontStyle12"/>
        </w:rPr>
        <w:t>-приобретение знаний о физической природе небесных тел и систем, строении и эволюции Вселенной, наиболее важных астрономических открытиях, определивших развитие науки и техники;</w:t>
      </w:r>
    </w:p>
    <w:p w:rsidR="004A6B0F" w:rsidRDefault="0069479E" w:rsidP="00255B6F">
      <w:pPr>
        <w:pStyle w:val="Style2"/>
        <w:widowControl/>
        <w:spacing w:line="307" w:lineRule="exact"/>
        <w:ind w:firstLine="720"/>
        <w:jc w:val="left"/>
        <w:rPr>
          <w:rStyle w:val="FontStyle12"/>
        </w:rPr>
      </w:pPr>
      <w:r>
        <w:rPr>
          <w:rStyle w:val="FontStyle12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6B0F" w:rsidRDefault="0069479E" w:rsidP="00255B6F">
      <w:pPr>
        <w:pStyle w:val="Style2"/>
        <w:widowControl/>
        <w:spacing w:line="307" w:lineRule="exact"/>
        <w:ind w:firstLine="720"/>
        <w:jc w:val="left"/>
        <w:rPr>
          <w:rStyle w:val="FontStyle12"/>
        </w:rPr>
      </w:pPr>
      <w:r>
        <w:rPr>
          <w:rStyle w:val="FontStyle12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310AB" w:rsidRDefault="0069479E" w:rsidP="00255B6F">
      <w:pPr>
        <w:pStyle w:val="Style3"/>
        <w:widowControl/>
        <w:spacing w:before="5"/>
        <w:ind w:firstLine="720"/>
        <w:rPr>
          <w:rStyle w:val="FontStyle12"/>
        </w:rPr>
      </w:pPr>
      <w:r>
        <w:rPr>
          <w:rStyle w:val="FontStyle12"/>
        </w:rPr>
        <w:t xml:space="preserve">-использование приобретенных знаний и умений для решения практических задач повседневной жизни; </w:t>
      </w:r>
    </w:p>
    <w:p w:rsidR="00D310AB" w:rsidRDefault="0069479E" w:rsidP="00255B6F">
      <w:pPr>
        <w:pStyle w:val="Style3"/>
        <w:widowControl/>
        <w:spacing w:before="5"/>
        <w:ind w:firstLine="720"/>
        <w:rPr>
          <w:rStyle w:val="FontStyle12"/>
        </w:rPr>
      </w:pPr>
      <w:r>
        <w:rPr>
          <w:rStyle w:val="FontStyle12"/>
        </w:rPr>
        <w:t>-формирование научного мировоззрения;</w:t>
      </w:r>
    </w:p>
    <w:p w:rsidR="00D310AB" w:rsidRDefault="00D310AB" w:rsidP="00255B6F">
      <w:pPr>
        <w:pStyle w:val="Style1"/>
        <w:widowControl/>
        <w:spacing w:line="307" w:lineRule="exact"/>
        <w:ind w:firstLine="720"/>
        <w:jc w:val="left"/>
        <w:rPr>
          <w:rStyle w:val="FontStyle13"/>
        </w:rPr>
      </w:pPr>
      <w:r>
        <w:rPr>
          <w:rStyle w:val="FontStyle14"/>
        </w:rPr>
        <w:t xml:space="preserve">-формирование навыков использования естественно-научных и особенно физико-математических   знаний   для   объективного   анализа устройства окружающего мира на примере достижений современной астрофизики, астрономии и космонавтики. </w:t>
      </w:r>
      <w:r>
        <w:rPr>
          <w:rStyle w:val="FontStyle13"/>
        </w:rPr>
        <w:t>Задачи</w:t>
      </w:r>
    </w:p>
    <w:p w:rsidR="00D310AB" w:rsidRDefault="00D310AB" w:rsidP="00255B6F">
      <w:pPr>
        <w:pStyle w:val="Style2"/>
        <w:widowControl/>
        <w:numPr>
          <w:ilvl w:val="0"/>
          <w:numId w:val="1"/>
        </w:numPr>
        <w:tabs>
          <w:tab w:val="left" w:pos="221"/>
        </w:tabs>
        <w:spacing w:before="34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научить учащихся пользоваться школьным астрономическим календарём (ШАК) и подвижной картой звёздного неба (ПКЗН);</w:t>
      </w:r>
    </w:p>
    <w:p w:rsidR="00D310AB" w:rsidRDefault="00D310AB" w:rsidP="00255B6F">
      <w:pPr>
        <w:pStyle w:val="Style2"/>
        <w:widowControl/>
        <w:numPr>
          <w:ilvl w:val="0"/>
          <w:numId w:val="1"/>
        </w:numPr>
        <w:tabs>
          <w:tab w:val="left" w:pos="221"/>
        </w:tabs>
        <w:spacing w:before="24" w:line="298" w:lineRule="exact"/>
        <w:ind w:firstLine="720"/>
        <w:jc w:val="left"/>
        <w:rPr>
          <w:rStyle w:val="FontStyle14"/>
        </w:rPr>
      </w:pPr>
      <w:r>
        <w:rPr>
          <w:rStyle w:val="FontStyle14"/>
        </w:rPr>
        <w:t>познакомить с природой планет и звёзд, строением Солнечной системы и звёздных систем;</w:t>
      </w:r>
    </w:p>
    <w:p w:rsidR="00D310AB" w:rsidRDefault="00D310AB" w:rsidP="00255B6F">
      <w:pPr>
        <w:pStyle w:val="Style2"/>
        <w:widowControl/>
        <w:tabs>
          <w:tab w:val="left" w:pos="374"/>
        </w:tabs>
        <w:spacing w:before="43" w:line="293" w:lineRule="exact"/>
        <w:ind w:firstLine="720"/>
        <w:jc w:val="left"/>
        <w:rPr>
          <w:rStyle w:val="FontStyle14"/>
        </w:rPr>
      </w:pPr>
      <w:r>
        <w:rPr>
          <w:rStyle w:val="FontStyle14"/>
        </w:rPr>
        <w:t>•</w:t>
      </w:r>
      <w:r w:rsidR="00255B6F" w:rsidRPr="00255B6F">
        <w:rPr>
          <w:rStyle w:val="FontStyle14"/>
        </w:rPr>
        <w:t xml:space="preserve">  </w:t>
      </w:r>
      <w:r>
        <w:rPr>
          <w:rStyle w:val="FontStyle14"/>
        </w:rPr>
        <w:t>учить правильно объяснять многие наблюдаемые астрономические явления;</w:t>
      </w:r>
    </w:p>
    <w:p w:rsidR="00D310AB" w:rsidRDefault="00D310AB" w:rsidP="00255B6F">
      <w:pPr>
        <w:pStyle w:val="Style2"/>
        <w:widowControl/>
        <w:tabs>
          <w:tab w:val="left" w:pos="269"/>
          <w:tab w:val="left" w:pos="1915"/>
          <w:tab w:val="left" w:pos="3523"/>
          <w:tab w:val="left" w:pos="5933"/>
        </w:tabs>
        <w:spacing w:before="34"/>
        <w:ind w:firstLine="720"/>
        <w:jc w:val="left"/>
        <w:rPr>
          <w:rStyle w:val="FontStyle14"/>
        </w:rPr>
      </w:pPr>
      <w:r>
        <w:rPr>
          <w:rStyle w:val="FontStyle14"/>
        </w:rPr>
        <w:t>•</w:t>
      </w:r>
      <w:r w:rsidR="00255B6F" w:rsidRPr="00255B6F">
        <w:rPr>
          <w:rStyle w:val="FontStyle14"/>
        </w:rPr>
        <w:t xml:space="preserve">  </w:t>
      </w:r>
      <w:r>
        <w:rPr>
          <w:rStyle w:val="FontStyle14"/>
        </w:rPr>
        <w:t>объяснить, как астрономы определяют расстояния до небесных тел, их</w:t>
      </w:r>
      <w:r>
        <w:rPr>
          <w:rStyle w:val="FontStyle14"/>
        </w:rPr>
        <w:br/>
        <w:t>размеры,</w:t>
      </w:r>
      <w:r w:rsidR="00255B6F">
        <w:rPr>
          <w:rStyle w:val="FontStyle14"/>
        </w:rPr>
        <w:t xml:space="preserve"> м</w:t>
      </w:r>
      <w:r>
        <w:rPr>
          <w:rStyle w:val="FontStyle14"/>
        </w:rPr>
        <w:t>ассу,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температуру,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химический состав;</w:t>
      </w:r>
    </w:p>
    <w:p w:rsidR="00D310AB" w:rsidRDefault="00D310AB" w:rsidP="00255B6F">
      <w:pPr>
        <w:pStyle w:val="Style2"/>
        <w:widowControl/>
        <w:tabs>
          <w:tab w:val="left" w:pos="427"/>
        </w:tabs>
        <w:spacing w:before="24"/>
        <w:ind w:firstLine="720"/>
        <w:jc w:val="left"/>
        <w:rPr>
          <w:rStyle w:val="FontStyle14"/>
        </w:rPr>
      </w:pPr>
      <w:r>
        <w:rPr>
          <w:rStyle w:val="FontStyle14"/>
        </w:rPr>
        <w:lastRenderedPageBreak/>
        <w:t>•</w:t>
      </w:r>
      <w:r w:rsidR="00255B6F" w:rsidRPr="00255B6F">
        <w:rPr>
          <w:rStyle w:val="FontStyle14"/>
        </w:rPr>
        <w:t xml:space="preserve">  </w:t>
      </w:r>
      <w:r>
        <w:rPr>
          <w:rStyle w:val="FontStyle14"/>
        </w:rPr>
        <w:t>помочь понять сущность повседневно наблюдаемых и редких астрономических явлений и процессов;</w:t>
      </w:r>
    </w:p>
    <w:p w:rsidR="00D310AB" w:rsidRDefault="00D310AB" w:rsidP="00255B6F">
      <w:pPr>
        <w:pStyle w:val="Style2"/>
        <w:widowControl/>
        <w:numPr>
          <w:ilvl w:val="0"/>
          <w:numId w:val="2"/>
        </w:numPr>
        <w:tabs>
          <w:tab w:val="left" w:pos="192"/>
          <w:tab w:val="left" w:pos="2544"/>
          <w:tab w:val="left" w:pos="3696"/>
          <w:tab w:val="left" w:pos="6590"/>
        </w:tabs>
        <w:spacing w:before="24" w:line="312" w:lineRule="exact"/>
        <w:ind w:firstLine="720"/>
        <w:jc w:val="left"/>
        <w:rPr>
          <w:rStyle w:val="FontStyle14"/>
        </w:rPr>
      </w:pPr>
      <w:r>
        <w:rPr>
          <w:rStyle w:val="FontStyle14"/>
        </w:rPr>
        <w:t>объяснить, как, опираясь на достижения современной физики, формируется</w:t>
      </w:r>
      <w:r>
        <w:rPr>
          <w:rStyle w:val="FontStyle14"/>
        </w:rPr>
        <w:br/>
        <w:t>представление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об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астрономической</w:t>
      </w:r>
      <w:r>
        <w:rPr>
          <w:rStyle w:val="FontStyle14"/>
        </w:rPr>
        <w:tab/>
        <w:t>картине мира;</w:t>
      </w:r>
      <w:r>
        <w:rPr>
          <w:rStyle w:val="FontStyle14"/>
        </w:rPr>
        <w:br/>
        <w:t>•познакомить с некоторыми предположениями и гипотезами, которые</w:t>
      </w:r>
      <w:r>
        <w:rPr>
          <w:rStyle w:val="FontStyle14"/>
        </w:rPr>
        <w:br/>
        <w:t>связаны с увлекательными, но пока ещё не решенными научными</w:t>
      </w:r>
      <w:r>
        <w:rPr>
          <w:rStyle w:val="FontStyle14"/>
        </w:rPr>
        <w:br/>
        <w:t>проблемами;</w:t>
      </w:r>
    </w:p>
    <w:p w:rsidR="00D310AB" w:rsidRDefault="00D310AB" w:rsidP="00255B6F">
      <w:pPr>
        <w:pStyle w:val="Style2"/>
        <w:widowControl/>
        <w:numPr>
          <w:ilvl w:val="0"/>
          <w:numId w:val="2"/>
        </w:numPr>
        <w:tabs>
          <w:tab w:val="left" w:pos="192"/>
        </w:tabs>
        <w:spacing w:before="34" w:line="302" w:lineRule="exact"/>
        <w:ind w:firstLine="720"/>
        <w:jc w:val="left"/>
        <w:rPr>
          <w:rStyle w:val="FontStyle14"/>
        </w:rPr>
      </w:pPr>
      <w:r>
        <w:rPr>
          <w:rStyle w:val="FontStyle14"/>
        </w:rPr>
        <w:t>увлечь предметом так, чтобы учащимся захотелось обратиться к научно-популярной литературе по астрономии и расширить свои знания в этой области.</w:t>
      </w:r>
    </w:p>
    <w:p w:rsidR="00255B6F" w:rsidRDefault="00255B6F" w:rsidP="00255B6F">
      <w:pPr>
        <w:pStyle w:val="Style3"/>
        <w:widowControl/>
        <w:spacing w:before="19"/>
        <w:ind w:firstLine="720"/>
        <w:rPr>
          <w:rStyle w:val="FontStyle13"/>
          <w:b/>
        </w:rPr>
      </w:pPr>
    </w:p>
    <w:p w:rsidR="00D310AB" w:rsidRPr="00D310AB" w:rsidRDefault="00D310AB" w:rsidP="00255B6F">
      <w:pPr>
        <w:pStyle w:val="Style3"/>
        <w:widowControl/>
        <w:spacing w:before="19"/>
        <w:ind w:firstLine="720"/>
        <w:rPr>
          <w:rStyle w:val="FontStyle13"/>
          <w:b/>
        </w:rPr>
      </w:pPr>
      <w:r w:rsidRPr="00D310AB">
        <w:rPr>
          <w:rStyle w:val="FontStyle13"/>
          <w:b/>
        </w:rPr>
        <w:t>Требования к уровню подготовки выпускников</w:t>
      </w:r>
    </w:p>
    <w:p w:rsidR="00D310AB" w:rsidRPr="00D310AB" w:rsidRDefault="00D310AB" w:rsidP="00255B6F">
      <w:pPr>
        <w:pStyle w:val="Style1"/>
        <w:widowControl/>
        <w:spacing w:line="307" w:lineRule="exact"/>
        <w:ind w:firstLine="720"/>
        <w:jc w:val="left"/>
        <w:rPr>
          <w:rStyle w:val="FontStyle11"/>
        </w:rPr>
      </w:pPr>
      <w:r w:rsidRPr="00D310AB">
        <w:rPr>
          <w:rStyle w:val="FontStyle14"/>
        </w:rPr>
        <w:t xml:space="preserve">В результате изучения программы элективного курса учащиеся должны </w:t>
      </w:r>
      <w:r w:rsidRPr="00D310AB">
        <w:rPr>
          <w:rStyle w:val="FontStyle11"/>
        </w:rPr>
        <w:t>знать и понимать:</w:t>
      </w:r>
    </w:p>
    <w:p w:rsidR="00D310AB" w:rsidRDefault="00D310AB" w:rsidP="00255B6F">
      <w:pPr>
        <w:pStyle w:val="Style4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-смысл понятий: геоцентрическая и гелиоцентрическая система, видимая звездная величина, созвездия, противостояния и соединения планет, комета, астероид, метеор, метеорит,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255B6F" w:rsidRDefault="00D310AB" w:rsidP="00255B6F">
      <w:pPr>
        <w:pStyle w:val="Style1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-смысл физических величин: </w:t>
      </w:r>
    </w:p>
    <w:p w:rsidR="00D310AB" w:rsidRDefault="00D310AB" w:rsidP="00255B6F">
      <w:pPr>
        <w:pStyle w:val="Style1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парсек, световой год,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астрономическая единица,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звездная величина;</w:t>
      </w:r>
    </w:p>
    <w:p w:rsidR="00D310AB" w:rsidRDefault="00D310AB" w:rsidP="00255B6F">
      <w:pPr>
        <w:pStyle w:val="Style1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-смысл физического закона Хаббла;</w:t>
      </w:r>
    </w:p>
    <w:p w:rsidR="00D310AB" w:rsidRDefault="00D310AB" w:rsidP="00255B6F">
      <w:pPr>
        <w:pStyle w:val="Style1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-основные этапы освоения космического пространства;</w:t>
      </w:r>
    </w:p>
    <w:p w:rsidR="00D310AB" w:rsidRDefault="00D310AB" w:rsidP="00255B6F">
      <w:pPr>
        <w:pStyle w:val="Style1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-гипотезы происхождения Солнечной системы;</w:t>
      </w:r>
    </w:p>
    <w:p w:rsidR="00255B6F" w:rsidRDefault="00D310AB" w:rsidP="00255B6F">
      <w:pPr>
        <w:pStyle w:val="Style1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-основные характеристики и строение Солнца, солнечной атмосферы; </w:t>
      </w:r>
    </w:p>
    <w:p w:rsidR="00D310AB" w:rsidRDefault="00D310AB" w:rsidP="00255B6F">
      <w:pPr>
        <w:pStyle w:val="Style1"/>
        <w:widowControl/>
        <w:spacing w:before="5" w:line="307" w:lineRule="exact"/>
        <w:ind w:firstLine="720"/>
        <w:jc w:val="left"/>
        <w:rPr>
          <w:rStyle w:val="FontStyle11"/>
        </w:rPr>
      </w:pPr>
      <w:r>
        <w:rPr>
          <w:rStyle w:val="FontStyle14"/>
        </w:rPr>
        <w:t xml:space="preserve">-размеры Галактики, положение и период обращения Солнца относительно центра Галактики; </w:t>
      </w:r>
      <w:r>
        <w:rPr>
          <w:rStyle w:val="FontStyle11"/>
        </w:rPr>
        <w:t>уметь:</w:t>
      </w:r>
    </w:p>
    <w:p w:rsidR="00D310AB" w:rsidRDefault="00D310AB" w:rsidP="00255B6F">
      <w:pPr>
        <w:pStyle w:val="Style4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влияние солнечной активности на Землю;</w:t>
      </w:r>
    </w:p>
    <w:p w:rsidR="00255B6F" w:rsidRDefault="00D310AB" w:rsidP="00255B6F">
      <w:pPr>
        <w:pStyle w:val="Style4"/>
        <w:widowControl/>
        <w:spacing w:before="14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-описывать и объяснять: различия календарей, условия наступления солнечных и лунных затмений, фазы Лун. Суточные движения светил.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</w:p>
    <w:p w:rsidR="00D310AB" w:rsidRDefault="00D310AB" w:rsidP="00255B6F">
      <w:pPr>
        <w:pStyle w:val="Style4"/>
        <w:widowControl/>
        <w:spacing w:before="14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310AB" w:rsidRDefault="00D310AB" w:rsidP="00255B6F">
      <w:pPr>
        <w:pStyle w:val="Style4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-находить на небе основные созвездия Северного полушария, в том числе: Большая Медведица, Малая Медведица, Волопас, Лебедь, Кассиопея, Орион,; самые яркие звезды, в том числе Полярная звезда, Арктур, Вега, Капелла, Сириус, Бетельгейзе;</w:t>
      </w:r>
    </w:p>
    <w:p w:rsidR="00D310AB" w:rsidRDefault="00D310AB" w:rsidP="00255B6F">
      <w:pPr>
        <w:pStyle w:val="Style4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-использовать компьютерные приложения для определения положения Солнца, Луны, звезд на любую дату и время суток для данного населенного пункта;</w:t>
      </w:r>
    </w:p>
    <w:p w:rsidR="00D310AB" w:rsidRDefault="00D310AB" w:rsidP="00255B6F">
      <w:pPr>
        <w:pStyle w:val="Style4"/>
        <w:widowControl/>
        <w:spacing w:before="14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lastRenderedPageBreak/>
        <w:t>-использовать приобретенные знания и умения в практической деятельности и повседневной жизни для:</w:t>
      </w:r>
    </w:p>
    <w:p w:rsidR="00D310AB" w:rsidRDefault="00D310AB" w:rsidP="00255B6F">
      <w:pPr>
        <w:pStyle w:val="Style4"/>
        <w:widowControl/>
        <w:spacing w:before="10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*понимания взаимосвязи астрономии с другими науками, в основе которых лежат знания по астрономии, отделение её от лженаук;</w:t>
      </w:r>
    </w:p>
    <w:p w:rsidR="00D310AB" w:rsidRDefault="00255B6F" w:rsidP="00255B6F">
      <w:pPr>
        <w:pStyle w:val="Style1"/>
        <w:widowControl/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*</w:t>
      </w:r>
      <w:r w:rsidR="00D310AB">
        <w:rPr>
          <w:rStyle w:val="FontStyle14"/>
        </w:rPr>
        <w:t xml:space="preserve">оценивание информации, содержащейся в сообщениях СМИ, Интернете, научно-популярных статьях» Программа рассчитана на </w:t>
      </w:r>
      <w:r w:rsidR="00D310AB">
        <w:rPr>
          <w:rStyle w:val="FontStyle13"/>
        </w:rPr>
        <w:t xml:space="preserve">35 </w:t>
      </w:r>
      <w:r w:rsidR="00D310AB">
        <w:rPr>
          <w:rStyle w:val="FontStyle14"/>
        </w:rPr>
        <w:t>часов.</w:t>
      </w:r>
    </w:p>
    <w:p w:rsidR="00D310AB" w:rsidRDefault="00D310AB" w:rsidP="00255B6F">
      <w:pPr>
        <w:pStyle w:val="Style4"/>
        <w:widowControl/>
        <w:tabs>
          <w:tab w:val="left" w:pos="2179"/>
          <w:tab w:val="left" w:pos="4680"/>
          <w:tab w:val="left" w:pos="5741"/>
        </w:tabs>
        <w:spacing w:before="5"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В процессе изучения астрономии предполагается использование различных</w:t>
      </w:r>
      <w:r>
        <w:rPr>
          <w:rStyle w:val="FontStyle14"/>
        </w:rPr>
        <w:br/>
        <w:t>методов активизации познавательной деятельности школьников, а также</w:t>
      </w:r>
      <w:r>
        <w:rPr>
          <w:rStyle w:val="FontStyle14"/>
        </w:rPr>
        <w:br/>
        <w:t>различных форм организации их самостоятельной работы.</w:t>
      </w:r>
      <w:r>
        <w:rPr>
          <w:rStyle w:val="FontStyle14"/>
        </w:rPr>
        <w:br/>
        <w:t>Все занятия направлены на развитие интереса школьников к предмету, на</w:t>
      </w:r>
      <w:r>
        <w:rPr>
          <w:rStyle w:val="FontStyle14"/>
        </w:rPr>
        <w:br/>
        <w:t>расширение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представлений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об</w:t>
      </w:r>
      <w:r w:rsidR="00255B6F">
        <w:rPr>
          <w:rStyle w:val="FontStyle14"/>
        </w:rPr>
        <w:t xml:space="preserve"> </w:t>
      </w:r>
      <w:r>
        <w:rPr>
          <w:rStyle w:val="FontStyle14"/>
        </w:rPr>
        <w:t>изучаемом материале.</w:t>
      </w:r>
    </w:p>
    <w:p w:rsidR="00D310AB" w:rsidRDefault="00D310AB" w:rsidP="00255B6F">
      <w:pPr>
        <w:pStyle w:val="Style1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>Данная  программа,  способствует  развитию  познавательных интересов, логическому мышлению учащихся, расширению их кругоз</w:t>
      </w:r>
      <w:r w:rsidR="00584F6C">
        <w:rPr>
          <w:rStyle w:val="FontStyle14"/>
        </w:rPr>
        <w:t xml:space="preserve">ора Составлена для работы в </w:t>
      </w:r>
      <w:r>
        <w:rPr>
          <w:rStyle w:val="FontStyle14"/>
        </w:rPr>
        <w:t>10-11 классах (базовый уровень). СОДЕРЖАНИЕ</w:t>
      </w:r>
    </w:p>
    <w:p w:rsidR="00D310AB" w:rsidRPr="00584F6C" w:rsidRDefault="00D310AB" w:rsidP="00255B6F">
      <w:pPr>
        <w:pStyle w:val="Style3"/>
        <w:widowControl/>
        <w:spacing w:before="14"/>
        <w:ind w:firstLine="720"/>
        <w:rPr>
          <w:rStyle w:val="FontStyle13"/>
          <w:b/>
        </w:rPr>
      </w:pPr>
      <w:r w:rsidRPr="00584F6C">
        <w:rPr>
          <w:rStyle w:val="FontStyle12"/>
          <w:b/>
        </w:rPr>
        <w:t xml:space="preserve">10-11 </w:t>
      </w:r>
      <w:r w:rsidRPr="00584F6C">
        <w:rPr>
          <w:rStyle w:val="FontStyle13"/>
          <w:b/>
        </w:rPr>
        <w:t xml:space="preserve">класс (35ч, </w:t>
      </w:r>
      <w:r w:rsidRPr="00584F6C">
        <w:rPr>
          <w:rStyle w:val="FontStyle12"/>
          <w:b/>
        </w:rPr>
        <w:t>0</w:t>
      </w:r>
      <w:r w:rsidRPr="00584F6C">
        <w:rPr>
          <w:rStyle w:val="FontStyle13"/>
          <w:b/>
        </w:rPr>
        <w:t xml:space="preserve">,5 </w:t>
      </w:r>
      <w:r w:rsidRPr="00584F6C">
        <w:rPr>
          <w:rStyle w:val="FontStyle14"/>
          <w:b/>
        </w:rPr>
        <w:t xml:space="preserve">ч в </w:t>
      </w:r>
      <w:r w:rsidRPr="00584F6C">
        <w:rPr>
          <w:rStyle w:val="FontStyle13"/>
          <w:b/>
        </w:rPr>
        <w:t>неделю)</w:t>
      </w:r>
    </w:p>
    <w:p w:rsidR="00D310AB" w:rsidRPr="00584F6C" w:rsidRDefault="00D310AB" w:rsidP="00255B6F">
      <w:pPr>
        <w:pStyle w:val="Style3"/>
        <w:widowControl/>
        <w:ind w:firstLine="720"/>
        <w:rPr>
          <w:rStyle w:val="FontStyle13"/>
          <w:b/>
        </w:rPr>
      </w:pPr>
      <w:r w:rsidRPr="00584F6C">
        <w:rPr>
          <w:rStyle w:val="FontStyle13"/>
          <w:b/>
        </w:rPr>
        <w:t>Что изучает астрономия. Наблюдения — основа астрономии (2 ч)</w:t>
      </w:r>
    </w:p>
    <w:p w:rsidR="00584F6C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Астрономия, ее связь с другими науками. Роль астрономии в развитии цивилизации. Эволюция взглядов человека на Вселенную. Структура и масштабы Вселенной. Особенности астрономических методов исследования. Телескопы и радиотелескопы. Электромагнитное излучение, космические лучи и гравитационные волны как источник информации о природе и свойствах  небесных  тел.   Всеволновая  астрономия.  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</w:t>
      </w:r>
    </w:p>
    <w:p w:rsidR="00D310AB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3"/>
        </w:rPr>
      </w:pPr>
      <w:r w:rsidRPr="00584F6C">
        <w:rPr>
          <w:rStyle w:val="FontStyle13"/>
          <w:b/>
        </w:rPr>
        <w:t>Практические основы астрономии (</w:t>
      </w:r>
      <w:r w:rsidR="00255B6F">
        <w:rPr>
          <w:rStyle w:val="FontStyle13"/>
          <w:b/>
        </w:rPr>
        <w:t>6</w:t>
      </w:r>
      <w:r w:rsidRPr="00584F6C">
        <w:rPr>
          <w:rStyle w:val="FontStyle13"/>
          <w:b/>
        </w:rPr>
        <w:t xml:space="preserve"> ч)</w:t>
      </w:r>
    </w:p>
    <w:p w:rsidR="00584F6C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Небесная сфера. Особые точки небесной сферы. Небесные координаты. Звезды и созвездия. Использование компьютерных приложений для отображения звездного неба. Видимая звездная величина Звездные карты, глобусы и атласы.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Движение Земли вокруг Солнца. Видимое движение и фазы Луны. Затмения Солнца и Луны. Время и календарь. </w:t>
      </w:r>
    </w:p>
    <w:p w:rsidR="00D310AB" w:rsidRPr="00584F6C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3"/>
          <w:b/>
        </w:rPr>
      </w:pPr>
      <w:r w:rsidRPr="00584F6C">
        <w:rPr>
          <w:rStyle w:val="FontStyle13"/>
          <w:b/>
        </w:rPr>
        <w:t>Строение Солнечной системы (</w:t>
      </w:r>
      <w:r w:rsidR="00255B6F">
        <w:rPr>
          <w:rStyle w:val="FontStyle13"/>
          <w:b/>
        </w:rPr>
        <w:t>9</w:t>
      </w:r>
      <w:r w:rsidRPr="00584F6C">
        <w:rPr>
          <w:rStyle w:val="FontStyle13"/>
          <w:b/>
        </w:rPr>
        <w:t xml:space="preserve"> ч)</w:t>
      </w:r>
    </w:p>
    <w:p w:rsidR="00584F6C" w:rsidRDefault="00D310AB" w:rsidP="00255B6F">
      <w:pPr>
        <w:pStyle w:val="Style4"/>
        <w:widowControl/>
        <w:spacing w:line="307" w:lineRule="exact"/>
        <w:ind w:right="5" w:firstLine="720"/>
        <w:jc w:val="left"/>
        <w:rPr>
          <w:rStyle w:val="FontStyle14"/>
        </w:rPr>
      </w:pPr>
      <w:r>
        <w:rPr>
          <w:rStyle w:val="FontStyle1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Небесная механика. Законы Кеплера. Методы определения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D310AB" w:rsidRPr="00584F6C" w:rsidRDefault="00D310AB" w:rsidP="00255B6F">
      <w:pPr>
        <w:pStyle w:val="Style4"/>
        <w:widowControl/>
        <w:spacing w:line="307" w:lineRule="exact"/>
        <w:ind w:right="5" w:firstLine="720"/>
        <w:jc w:val="left"/>
        <w:rPr>
          <w:rStyle w:val="FontStyle13"/>
          <w:b/>
        </w:rPr>
      </w:pPr>
      <w:r w:rsidRPr="00584F6C">
        <w:rPr>
          <w:rStyle w:val="FontStyle13"/>
          <w:b/>
        </w:rPr>
        <w:t>Природа тел Солнечной системы (</w:t>
      </w:r>
      <w:r w:rsidR="00255B6F">
        <w:rPr>
          <w:rStyle w:val="FontStyle13"/>
          <w:b/>
        </w:rPr>
        <w:t>7</w:t>
      </w:r>
      <w:r w:rsidRPr="00584F6C">
        <w:rPr>
          <w:rStyle w:val="FontStyle13"/>
          <w:b/>
        </w:rPr>
        <w:t xml:space="preserve"> ч)</w:t>
      </w:r>
    </w:p>
    <w:p w:rsidR="00584F6C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Солнечная система как комплекс тел, имеющих общее происхождение. Структура и масштабы Солнечной системы.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. астероиды, планеты-карлики, кометы, метеороиды. Метеоры, болиды и метеориты. Астероидная опасность. </w:t>
      </w:r>
    </w:p>
    <w:p w:rsidR="00D310AB" w:rsidRPr="00584F6C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3"/>
          <w:b/>
        </w:rPr>
      </w:pPr>
      <w:r w:rsidRPr="00584F6C">
        <w:rPr>
          <w:rStyle w:val="FontStyle13"/>
          <w:b/>
        </w:rPr>
        <w:lastRenderedPageBreak/>
        <w:t>Солнце и звезды (</w:t>
      </w:r>
      <w:r w:rsidR="00255B6F">
        <w:rPr>
          <w:rStyle w:val="FontStyle13"/>
          <w:b/>
        </w:rPr>
        <w:t>5</w:t>
      </w:r>
      <w:r w:rsidRPr="00584F6C">
        <w:rPr>
          <w:rStyle w:val="FontStyle13"/>
          <w:b/>
        </w:rPr>
        <w:t xml:space="preserve"> ч)</w:t>
      </w:r>
    </w:p>
    <w:p w:rsidR="00584F6C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Излучение и температура Солнца. Состав и строение Солнца. Источник его энергии. Атмосфера Солнца. Проявления солнечной активности: пятна, вспышки, протуберанцы. Влияние солнечной активности на Землю. Периодичность солнечной активности. Роль магнитных полей на Солнце. Солнечно-земные связи.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Двойные и кратные звезды. Переменные и вспыхивающие звезды. Коричневые карлики. Цефеиды — маяки Вселенной. Эволюция звезд различной массы, её этапы и конечные стадии. Эффект Доплера. Закон смещения Вина. Закон Стефана- Больцмана. </w:t>
      </w:r>
    </w:p>
    <w:p w:rsidR="00D310AB" w:rsidRDefault="00D310AB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  <w:r w:rsidRPr="00584F6C">
        <w:rPr>
          <w:rStyle w:val="FontStyle13"/>
          <w:b/>
        </w:rPr>
        <w:t>Строение и эволюция Вселенной (</w:t>
      </w:r>
      <w:r w:rsidR="00255B6F">
        <w:rPr>
          <w:rStyle w:val="FontStyle13"/>
          <w:b/>
        </w:rPr>
        <w:t>3</w:t>
      </w:r>
      <w:r w:rsidRPr="00584F6C">
        <w:rPr>
          <w:rStyle w:val="FontStyle13"/>
          <w:b/>
        </w:rPr>
        <w:t xml:space="preserve"> ч)</w:t>
      </w:r>
      <w:r>
        <w:rPr>
          <w:rStyle w:val="FontStyle14"/>
        </w:rPr>
        <w:t xml:space="preserve">Наша Галактика. Ее размеры и структура. Звездные скопления. Темная материя. Два типа населения Галактики. Межзвездная среда: газ и пыль. Спиральные рукава. Ядро Галактики. Области звездообразования. ВращениеГалактики. Проблема «скрытой» массы. Разнообразие мира галактик. Квазары. Скопления и сверхскопления галактик. Сверхмассивные черные дыры и активность галактик. Основы современной космологии.«Красное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антитяготение. Проблема существования жизни во Вселенной.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</w:t>
      </w:r>
      <w:r w:rsidR="00584F6C">
        <w:rPr>
          <w:rStyle w:val="FontStyle14"/>
        </w:rPr>
        <w:t>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84F6C" w:rsidRDefault="00584F6C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</w:p>
    <w:p w:rsidR="00584F6C" w:rsidRPr="00584F6C" w:rsidRDefault="00584F6C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  <w:b/>
        </w:rPr>
      </w:pPr>
      <w:r w:rsidRPr="00584F6C">
        <w:rPr>
          <w:rStyle w:val="FontStyle14"/>
          <w:b/>
        </w:rPr>
        <w:t>Учебно-методическое обеспечение:</w:t>
      </w:r>
    </w:p>
    <w:p w:rsidR="00584F6C" w:rsidRDefault="00584F6C" w:rsidP="00255B6F">
      <w:pPr>
        <w:pStyle w:val="Style4"/>
        <w:widowControl/>
        <w:spacing w:line="307" w:lineRule="exact"/>
        <w:ind w:firstLine="720"/>
        <w:jc w:val="left"/>
        <w:rPr>
          <w:rStyle w:val="FontStyle14"/>
        </w:rPr>
      </w:pPr>
    </w:p>
    <w:p w:rsidR="00D310AB" w:rsidRDefault="00D310AB" w:rsidP="00255B6F">
      <w:pPr>
        <w:pStyle w:val="Style7"/>
        <w:widowControl/>
        <w:numPr>
          <w:ilvl w:val="0"/>
          <w:numId w:val="3"/>
        </w:numPr>
        <w:tabs>
          <w:tab w:val="left" w:pos="341"/>
        </w:tabs>
        <w:spacing w:line="312" w:lineRule="exact"/>
        <w:ind w:right="19" w:firstLine="720"/>
        <w:jc w:val="left"/>
        <w:rPr>
          <w:rStyle w:val="FontStyle14"/>
        </w:rPr>
      </w:pPr>
      <w:r>
        <w:rPr>
          <w:rStyle w:val="FontStyle14"/>
        </w:rPr>
        <w:t>Воронцов-Вельяминов</w:t>
      </w:r>
      <w:r w:rsidR="00584F6C">
        <w:rPr>
          <w:rStyle w:val="FontStyle14"/>
        </w:rPr>
        <w:t xml:space="preserve"> </w:t>
      </w:r>
      <w:r>
        <w:rPr>
          <w:rStyle w:val="FontStyle14"/>
        </w:rPr>
        <w:t>Б</w:t>
      </w:r>
      <w:r w:rsidR="00584F6C">
        <w:rPr>
          <w:rStyle w:val="FontStyle14"/>
        </w:rPr>
        <w:t>.</w:t>
      </w:r>
      <w:r>
        <w:rPr>
          <w:rStyle w:val="FontStyle14"/>
        </w:rPr>
        <w:t>А., Страут Е.К. "Астрономия": Учебник для общеобразовательных учреждений - 11 класс. - М.: Дрофа, 2017.</w:t>
      </w:r>
    </w:p>
    <w:p w:rsidR="00D310AB" w:rsidRDefault="00D310AB" w:rsidP="00255B6F">
      <w:pPr>
        <w:pStyle w:val="Style7"/>
        <w:widowControl/>
        <w:numPr>
          <w:ilvl w:val="0"/>
          <w:numId w:val="3"/>
        </w:numPr>
        <w:tabs>
          <w:tab w:val="left" w:pos="341"/>
        </w:tabs>
        <w:spacing w:line="312" w:lineRule="exact"/>
        <w:ind w:firstLine="720"/>
        <w:jc w:val="left"/>
        <w:rPr>
          <w:rStyle w:val="FontStyle14"/>
        </w:rPr>
      </w:pPr>
      <w:r>
        <w:rPr>
          <w:rStyle w:val="FontStyle14"/>
        </w:rPr>
        <w:t>Перельман Я.И. "Занимательная астрономия". - Д.: ВАП, 1994.</w:t>
      </w:r>
    </w:p>
    <w:p w:rsidR="00D310AB" w:rsidRDefault="00D310AB" w:rsidP="00255B6F">
      <w:pPr>
        <w:pStyle w:val="Style7"/>
        <w:widowControl/>
        <w:numPr>
          <w:ilvl w:val="0"/>
          <w:numId w:val="3"/>
        </w:numPr>
        <w:tabs>
          <w:tab w:val="left" w:pos="341"/>
        </w:tabs>
        <w:spacing w:line="312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Российский Астрономический портал - </w:t>
      </w:r>
      <w:r w:rsidR="00584F6C">
        <w:rPr>
          <w:rStyle w:val="FontStyle17"/>
          <w:u w:val="single"/>
          <w:lang w:val="en-US"/>
        </w:rPr>
        <w:t>http</w:t>
      </w:r>
      <w:r>
        <w:rPr>
          <w:rStyle w:val="FontStyle17"/>
          <w:u w:val="single"/>
        </w:rPr>
        <w:t>:</w:t>
      </w:r>
      <w:r>
        <w:rPr>
          <w:rStyle w:val="FontStyle17"/>
        </w:rPr>
        <w:t>/</w:t>
      </w:r>
      <w:r w:rsidR="00255B6F" w:rsidRPr="00255B6F">
        <w:rPr>
          <w:rStyle w:val="FontStyle17"/>
        </w:rPr>
        <w:t>/</w:t>
      </w:r>
      <w:r w:rsidR="00255B6F">
        <w:rPr>
          <w:rStyle w:val="FontStyle17"/>
          <w:lang w:val="en-US"/>
        </w:rPr>
        <w:t>www</w:t>
      </w:r>
      <w:r w:rsidR="00255B6F" w:rsidRPr="00255B6F">
        <w:rPr>
          <w:rStyle w:val="FontStyle17"/>
        </w:rPr>
        <w:t>/</w:t>
      </w:r>
      <w:r w:rsidR="00255B6F">
        <w:rPr>
          <w:rStyle w:val="FontStyle17"/>
          <w:lang w:val="en-US"/>
        </w:rPr>
        <w:t>astrolab</w:t>
      </w:r>
      <w:r w:rsidR="00255B6F" w:rsidRPr="00255B6F">
        <w:rPr>
          <w:rStyle w:val="FontStyle17"/>
        </w:rPr>
        <w:t>.</w:t>
      </w:r>
      <w:r w:rsidR="00255B6F">
        <w:rPr>
          <w:rStyle w:val="FontStyle17"/>
          <w:lang w:val="en-US"/>
        </w:rPr>
        <w:t>ru</w:t>
      </w:r>
    </w:p>
    <w:p w:rsidR="00D310AB" w:rsidRDefault="00D310AB" w:rsidP="00255B6F">
      <w:pPr>
        <w:pStyle w:val="Style7"/>
        <w:widowControl/>
        <w:numPr>
          <w:ilvl w:val="0"/>
          <w:numId w:val="3"/>
        </w:numPr>
        <w:tabs>
          <w:tab w:val="left" w:pos="341"/>
        </w:tabs>
        <w:spacing w:line="312" w:lineRule="exact"/>
        <w:ind w:firstLine="720"/>
        <w:jc w:val="left"/>
        <w:rPr>
          <w:rStyle w:val="FontStyle14"/>
        </w:rPr>
      </w:pPr>
      <w:r>
        <w:rPr>
          <w:rStyle w:val="FontStyle14"/>
        </w:rPr>
        <w:t xml:space="preserve">Школьная астрономия Петербурга - </w:t>
      </w:r>
      <w:r w:rsidR="00255B6F">
        <w:rPr>
          <w:rStyle w:val="FontStyle17"/>
          <w:u w:val="single"/>
          <w:lang w:val="en-US"/>
        </w:rPr>
        <w:t>http</w:t>
      </w:r>
      <w:r w:rsidR="00255B6F">
        <w:rPr>
          <w:rStyle w:val="FontStyle17"/>
          <w:u w:val="single"/>
        </w:rPr>
        <w:t>:</w:t>
      </w:r>
      <w:r w:rsidR="00255B6F">
        <w:rPr>
          <w:rStyle w:val="FontStyle17"/>
        </w:rPr>
        <w:t>/</w:t>
      </w:r>
      <w:r w:rsidR="00255B6F" w:rsidRPr="00255B6F">
        <w:rPr>
          <w:rStyle w:val="FontStyle17"/>
        </w:rPr>
        <w:t>/</w:t>
      </w:r>
      <w:r w:rsidR="00255B6F">
        <w:rPr>
          <w:rStyle w:val="FontStyle17"/>
          <w:lang w:val="en-US"/>
        </w:rPr>
        <w:t>www</w:t>
      </w:r>
      <w:r w:rsidR="00255B6F" w:rsidRPr="00255B6F">
        <w:rPr>
          <w:rStyle w:val="FontStyle17"/>
        </w:rPr>
        <w:t>/</w:t>
      </w:r>
      <w:r w:rsidR="00255B6F">
        <w:rPr>
          <w:rStyle w:val="FontStyle17"/>
          <w:lang w:val="en-US"/>
        </w:rPr>
        <w:t>school</w:t>
      </w:r>
      <w:r w:rsidR="00255B6F" w:rsidRPr="00255B6F">
        <w:rPr>
          <w:rStyle w:val="FontStyle17"/>
        </w:rPr>
        <w:t>.</w:t>
      </w:r>
      <w:r w:rsidR="00255B6F">
        <w:rPr>
          <w:rStyle w:val="FontStyle17"/>
          <w:lang w:val="en-US"/>
        </w:rPr>
        <w:t>astro</w:t>
      </w:r>
      <w:r w:rsidR="00255B6F" w:rsidRPr="00255B6F">
        <w:rPr>
          <w:rStyle w:val="FontStyle17"/>
        </w:rPr>
        <w:t>.</w:t>
      </w:r>
      <w:r w:rsidR="00255B6F">
        <w:rPr>
          <w:rStyle w:val="FontStyle17"/>
          <w:lang w:val="en-US"/>
        </w:rPr>
        <w:t>spbu</w:t>
      </w:r>
      <w:r w:rsidR="00255B6F" w:rsidRPr="00255B6F">
        <w:rPr>
          <w:rStyle w:val="FontStyle17"/>
        </w:rPr>
        <w:t>.</w:t>
      </w:r>
      <w:r w:rsidR="00255B6F">
        <w:rPr>
          <w:rStyle w:val="FontStyle17"/>
          <w:lang w:val="en-US"/>
        </w:rPr>
        <w:t>ru</w:t>
      </w:r>
    </w:p>
    <w:p w:rsidR="00D310AB" w:rsidRDefault="00D310AB" w:rsidP="00255B6F">
      <w:pPr>
        <w:widowControl/>
        <w:ind w:firstLine="720"/>
        <w:rPr>
          <w:sz w:val="2"/>
          <w:szCs w:val="2"/>
        </w:rPr>
      </w:pPr>
    </w:p>
    <w:p w:rsidR="00D310AB" w:rsidRDefault="00D310AB" w:rsidP="00255B6F">
      <w:pPr>
        <w:pStyle w:val="Style7"/>
        <w:widowControl/>
        <w:numPr>
          <w:ilvl w:val="0"/>
          <w:numId w:val="4"/>
        </w:numPr>
        <w:tabs>
          <w:tab w:val="left" w:pos="259"/>
        </w:tabs>
        <w:spacing w:before="5" w:line="312" w:lineRule="exact"/>
        <w:ind w:firstLine="720"/>
        <w:jc w:val="left"/>
        <w:rPr>
          <w:rStyle w:val="FontStyle14"/>
        </w:rPr>
      </w:pPr>
      <w:r>
        <w:rPr>
          <w:rStyle w:val="FontStyle14"/>
        </w:rPr>
        <w:t>Энциклопедия для детей. Т.</w:t>
      </w:r>
    </w:p>
    <w:p w:rsidR="00D310AB" w:rsidRDefault="00D310AB" w:rsidP="00255B6F">
      <w:pPr>
        <w:pStyle w:val="Style7"/>
        <w:widowControl/>
        <w:numPr>
          <w:ilvl w:val="0"/>
          <w:numId w:val="4"/>
        </w:numPr>
        <w:tabs>
          <w:tab w:val="left" w:pos="259"/>
        </w:tabs>
        <w:spacing w:line="312" w:lineRule="exact"/>
        <w:ind w:firstLine="720"/>
        <w:jc w:val="left"/>
        <w:rPr>
          <w:rStyle w:val="FontStyle14"/>
        </w:rPr>
      </w:pPr>
      <w:r>
        <w:rPr>
          <w:rStyle w:val="FontStyle14"/>
        </w:rPr>
        <w:t>Астрономия. - М.: Аванта +, 2003</w:t>
      </w:r>
    </w:p>
    <w:p w:rsidR="00D310AB" w:rsidRDefault="00D310AB" w:rsidP="00255B6F">
      <w:pPr>
        <w:pStyle w:val="Style7"/>
        <w:widowControl/>
        <w:tabs>
          <w:tab w:val="left" w:pos="461"/>
        </w:tabs>
        <w:spacing w:line="336" w:lineRule="exact"/>
        <w:ind w:firstLine="720"/>
        <w:jc w:val="left"/>
        <w:rPr>
          <w:rStyle w:val="FontStyle14"/>
        </w:rPr>
      </w:pPr>
      <w:r>
        <w:rPr>
          <w:rStyle w:val="FontStyle14"/>
        </w:rPr>
        <w:t>7.</w:t>
      </w:r>
      <w:r>
        <w:rPr>
          <w:rStyle w:val="FontStyle14"/>
        </w:rPr>
        <w:tab/>
        <w:t>Школьный астрономический календарь на 2017/2018 учебный год. М.:</w:t>
      </w:r>
      <w:r>
        <w:rPr>
          <w:rStyle w:val="FontStyle14"/>
        </w:rPr>
        <w:br/>
        <w:t>ДРОФА, 2017</w:t>
      </w:r>
    </w:p>
    <w:p w:rsidR="00D310AB" w:rsidRDefault="00D310AB" w:rsidP="00255B6F">
      <w:pPr>
        <w:pStyle w:val="Style3"/>
        <w:widowControl/>
        <w:spacing w:before="5"/>
        <w:ind w:firstLine="720"/>
        <w:rPr>
          <w:rStyle w:val="FontStyle12"/>
        </w:rPr>
      </w:pPr>
    </w:p>
    <w:sectPr w:rsidR="00D310AB" w:rsidSect="00255B6F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99" w:rsidRDefault="003C6E99">
      <w:r>
        <w:separator/>
      </w:r>
    </w:p>
  </w:endnote>
  <w:endnote w:type="continuationSeparator" w:id="0">
    <w:p w:rsidR="003C6E99" w:rsidRDefault="003C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99" w:rsidRDefault="003C6E99">
      <w:r>
        <w:separator/>
      </w:r>
    </w:p>
  </w:footnote>
  <w:footnote w:type="continuationSeparator" w:id="0">
    <w:p w:rsidR="003C6E99" w:rsidRDefault="003C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3E27B2"/>
    <w:lvl w:ilvl="0">
      <w:numFmt w:val="bullet"/>
      <w:lvlText w:val="*"/>
      <w:lvlJc w:val="left"/>
    </w:lvl>
  </w:abstractNum>
  <w:abstractNum w:abstractNumId="1">
    <w:nsid w:val="29CA54C6"/>
    <w:multiLevelType w:val="singleLevel"/>
    <w:tmpl w:val="09369F1E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A3033EB"/>
    <w:multiLevelType w:val="singleLevel"/>
    <w:tmpl w:val="3DFC40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FAF078F"/>
    <w:multiLevelType w:val="multilevel"/>
    <w:tmpl w:val="161EC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9B"/>
    <w:rsid w:val="00200804"/>
    <w:rsid w:val="00255B6F"/>
    <w:rsid w:val="00333324"/>
    <w:rsid w:val="003C6E99"/>
    <w:rsid w:val="004A6B0F"/>
    <w:rsid w:val="0056684B"/>
    <w:rsid w:val="00584F6C"/>
    <w:rsid w:val="0069479E"/>
    <w:rsid w:val="007A0D67"/>
    <w:rsid w:val="00CB5CF6"/>
    <w:rsid w:val="00D310AB"/>
    <w:rsid w:val="00D63439"/>
    <w:rsid w:val="00E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E08125-F655-413D-9597-7D7C9E4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spacing w:line="309" w:lineRule="exact"/>
      <w:jc w:val="both"/>
    </w:pPr>
  </w:style>
  <w:style w:type="paragraph" w:customStyle="1" w:styleId="Style3">
    <w:name w:val="Style3"/>
    <w:basedOn w:val="a"/>
    <w:uiPriority w:val="99"/>
    <w:pPr>
      <w:spacing w:line="307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4">
    <w:name w:val="Style4"/>
    <w:basedOn w:val="a"/>
    <w:uiPriority w:val="99"/>
    <w:rsid w:val="00D310AB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rsid w:val="00D310AB"/>
    <w:pPr>
      <w:spacing w:line="312" w:lineRule="exact"/>
    </w:pPr>
  </w:style>
  <w:style w:type="paragraph" w:customStyle="1" w:styleId="Style6">
    <w:name w:val="Style6"/>
    <w:basedOn w:val="a"/>
    <w:uiPriority w:val="99"/>
    <w:rsid w:val="00D310AB"/>
  </w:style>
  <w:style w:type="paragraph" w:customStyle="1" w:styleId="Style7">
    <w:name w:val="Style7"/>
    <w:basedOn w:val="a"/>
    <w:uiPriority w:val="99"/>
    <w:rsid w:val="00D310AB"/>
    <w:pPr>
      <w:spacing w:line="317" w:lineRule="exact"/>
      <w:jc w:val="both"/>
    </w:pPr>
  </w:style>
  <w:style w:type="paragraph" w:customStyle="1" w:styleId="Style8">
    <w:name w:val="Style8"/>
    <w:basedOn w:val="a"/>
    <w:uiPriority w:val="99"/>
    <w:rsid w:val="00D310AB"/>
    <w:pPr>
      <w:spacing w:line="307" w:lineRule="exact"/>
      <w:ind w:hanging="91"/>
    </w:pPr>
  </w:style>
  <w:style w:type="paragraph" w:customStyle="1" w:styleId="Style9">
    <w:name w:val="Style9"/>
    <w:basedOn w:val="a"/>
    <w:uiPriority w:val="99"/>
    <w:rsid w:val="00D310AB"/>
    <w:pPr>
      <w:spacing w:line="307" w:lineRule="exact"/>
    </w:pPr>
  </w:style>
  <w:style w:type="character" w:customStyle="1" w:styleId="FontStyle13">
    <w:name w:val="Font Style13"/>
    <w:basedOn w:val="a0"/>
    <w:uiPriority w:val="99"/>
    <w:rsid w:val="00D310A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310A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310AB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16">
    <w:name w:val="Font Style16"/>
    <w:basedOn w:val="a0"/>
    <w:uiPriority w:val="99"/>
    <w:rsid w:val="00D310A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310A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310AB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D6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8FC8-7A55-4827-815E-6E0A7460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2018-03-27T17:54:00Z</dcterms:created>
  <dcterms:modified xsi:type="dcterms:W3CDTF">2020-01-31T09:12:00Z</dcterms:modified>
</cp:coreProperties>
</file>